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10490"/>
      </w:tblGrid>
      <w:tr w:rsidR="00EA26B2" w:rsidRPr="00621AF4" w:rsidTr="00651307">
        <w:trPr>
          <w:trHeight w:val="1135"/>
        </w:trPr>
        <w:tc>
          <w:tcPr>
            <w:tcW w:w="104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A26B2" w:rsidRPr="00EA26B2" w:rsidRDefault="00353C13" w:rsidP="00D764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lang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36"/>
                <w:lang w:eastAsia="en-GB"/>
              </w:rPr>
              <w:t>Confirmation of</w:t>
            </w:r>
            <w:r w:rsidR="000558C0">
              <w:rPr>
                <w:rFonts w:ascii="Calibri" w:eastAsia="Times New Roman" w:hAnsi="Calibri" w:cs="Times New Roman"/>
                <w:b/>
                <w:color w:val="000000"/>
                <w:sz w:val="36"/>
                <w:lang w:eastAsia="en-GB"/>
              </w:rPr>
              <w:t xml:space="preserve"> </w:t>
            </w:r>
            <w:r w:rsidR="00D7641B">
              <w:rPr>
                <w:rFonts w:ascii="Calibri" w:eastAsia="Times New Roman" w:hAnsi="Calibri" w:cs="Times New Roman"/>
                <w:b/>
                <w:color w:val="000000"/>
                <w:sz w:val="36"/>
                <w:lang w:eastAsia="en-GB"/>
              </w:rPr>
              <w:t>Withdrawal</w:t>
            </w:r>
            <w:r>
              <w:rPr>
                <w:rFonts w:ascii="Calibri" w:eastAsia="Times New Roman" w:hAnsi="Calibri" w:cs="Times New Roman"/>
                <w:b/>
                <w:color w:val="000000"/>
                <w:sz w:val="36"/>
                <w:lang w:eastAsia="en-GB"/>
              </w:rPr>
              <w:t xml:space="preserve"> </w:t>
            </w:r>
            <w:r w:rsidR="00D7641B">
              <w:rPr>
                <w:rFonts w:ascii="Calibri" w:eastAsia="Times New Roman" w:hAnsi="Calibri" w:cs="Times New Roman"/>
                <w:b/>
                <w:color w:val="000000"/>
                <w:sz w:val="36"/>
                <w:lang w:eastAsia="en-GB"/>
              </w:rPr>
              <w:t xml:space="preserve">of </w:t>
            </w:r>
            <w:r w:rsidR="002F6CE5">
              <w:rPr>
                <w:rFonts w:ascii="Calibri" w:eastAsia="Times New Roman" w:hAnsi="Calibri" w:cs="Times New Roman"/>
                <w:b/>
                <w:color w:val="000000"/>
                <w:sz w:val="36"/>
                <w:lang w:eastAsia="en-GB"/>
              </w:rPr>
              <w:t xml:space="preserve">Student Route / </w:t>
            </w:r>
            <w:r w:rsidR="00D7641B">
              <w:rPr>
                <w:rFonts w:ascii="Calibri" w:eastAsia="Times New Roman" w:hAnsi="Calibri" w:cs="Times New Roman"/>
                <w:b/>
                <w:color w:val="000000"/>
                <w:sz w:val="36"/>
                <w:lang w:eastAsia="en-GB"/>
              </w:rPr>
              <w:t>Tier 4 (General) S</w:t>
            </w:r>
            <w:r w:rsidR="000558C0">
              <w:rPr>
                <w:rFonts w:ascii="Calibri" w:eastAsia="Times New Roman" w:hAnsi="Calibri" w:cs="Times New Roman"/>
                <w:b/>
                <w:color w:val="000000"/>
                <w:sz w:val="36"/>
                <w:lang w:eastAsia="en-GB"/>
              </w:rPr>
              <w:t>ponsor</w:t>
            </w:r>
            <w:r w:rsidR="00D7641B">
              <w:rPr>
                <w:rFonts w:ascii="Calibri" w:eastAsia="Times New Roman" w:hAnsi="Calibri" w:cs="Times New Roman"/>
                <w:b/>
                <w:color w:val="000000"/>
                <w:sz w:val="36"/>
                <w:lang w:eastAsia="en-GB"/>
              </w:rPr>
              <w:t>ship</w:t>
            </w:r>
          </w:p>
        </w:tc>
      </w:tr>
      <w:tr w:rsidR="00621AF4" w:rsidRPr="00621AF4" w:rsidTr="00651307">
        <w:trPr>
          <w:trHeight w:val="163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  <w:hideMark/>
          </w:tcPr>
          <w:p w:rsidR="000558C0" w:rsidRDefault="00621AF4" w:rsidP="00606695">
            <w:pPr>
              <w:spacing w:before="240"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This form should be completed </w:t>
            </w:r>
            <w:r w:rsidR="00B830B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if you choose </w:t>
            </w:r>
            <w:r w:rsidR="000558C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D7641B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complete</w:t>
            </w:r>
            <w:r w:rsidR="000558C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830B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your</w:t>
            </w:r>
            <w:r w:rsidR="000558C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4162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dissertation or </w:t>
            </w:r>
            <w:r w:rsidR="000558C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writing up period in </w:t>
            </w:r>
            <w:r w:rsidR="00B830B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your</w:t>
            </w:r>
            <w:r w:rsidR="000558C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home country a</w:t>
            </w:r>
            <w:r w:rsid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s </w:t>
            </w:r>
            <w:r w:rsidR="000558C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Royal Holloway </w:t>
            </w:r>
            <w:r w:rsid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can no longer</w:t>
            </w:r>
            <w:r w:rsidR="000558C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sponsor </w:t>
            </w:r>
            <w:r w:rsidR="00B830B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you on your</w:t>
            </w:r>
            <w:r w:rsidR="000558C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Tier 4</w:t>
            </w:r>
            <w:r w:rsidR="00B830B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60102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(General)</w:t>
            </w:r>
            <w:r w:rsidR="004401E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/ Student Route</w:t>
            </w:r>
            <w:r w:rsidR="00960102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830B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visa</w:t>
            </w:r>
            <w:r w:rsidR="000558C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0558C0" w:rsidRDefault="000558C0" w:rsidP="00621AF4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606695" w:rsidRDefault="00960102" w:rsidP="00A208FE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B</w:t>
            </w:r>
            <w:r w:rsidR="000558C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y completing this form,</w:t>
            </w:r>
            <w:r w:rsid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you are confirming your understanding that:</w:t>
            </w:r>
          </w:p>
          <w:p w:rsidR="00606695" w:rsidRDefault="000558C0" w:rsidP="00606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Royal Holloway will inform the UK Visa and Immigration (UKVI) Office</w:t>
            </w:r>
            <w:r w:rsidR="00D54A60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41620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that we have ended</w:t>
            </w:r>
            <w:r w:rsidR="00D54A60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our sponsorship of you</w:t>
            </w:r>
            <w:r w:rsidR="00960102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r Tier 4 (General)</w:t>
            </w:r>
            <w:r w:rsidR="004401E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/ Student Route</w:t>
            </w:r>
            <w:r w:rsidR="00960102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visa</w:t>
            </w:r>
            <w:r w:rsid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606695" w:rsidRPr="00606695" w:rsidRDefault="00132370" w:rsidP="00606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The UKVI</w:t>
            </w:r>
            <w:r w:rsidR="000558C0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will</w:t>
            </w: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558C0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curtail (cancel) your Tier 4 </w:t>
            </w:r>
            <w:r w:rsidR="00960102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(General) </w:t>
            </w:r>
            <w:r w:rsidR="004401E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/ Student Route </w:t>
            </w:r>
            <w:r w:rsidR="000558C0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visa</w:t>
            </w: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606695" w:rsidRDefault="00606695" w:rsidP="00606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Y</w:t>
            </w:r>
            <w:r w:rsidR="00A208FE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ou will have 60 days to leave the UK or apply for new leave to remain in the UK under a 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different immigration category</w:t>
            </w: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o</w:t>
            </w: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nce we withdraw our sponsorship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A208FE" w:rsidRPr="00606695" w:rsidRDefault="00606695" w:rsidP="006066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Y</w:t>
            </w:r>
            <w:r w:rsidR="00A208FE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ou will not be able </w:t>
            </w: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to re-enter the UK on your Tier 4 (General) </w:t>
            </w:r>
            <w:r w:rsidR="004401E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/ Student Route </w:t>
            </w: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visa</w:t>
            </w:r>
            <w:r w:rsidR="00A208FE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132370" w:rsidRDefault="00132370" w:rsidP="00621AF4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B830BF" w:rsidRDefault="00D54A60" w:rsidP="00621AF4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The date we cease our sponsorship is likely to be the date you leave the UK unless you stop engaging with</w:t>
            </w:r>
            <w:r w:rsidR="00A208F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your studies before this date.</w:t>
            </w:r>
          </w:p>
          <w:p w:rsidR="00A208FE" w:rsidRDefault="00A208FE" w:rsidP="00621AF4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0558C0" w:rsidRDefault="00885077" w:rsidP="00621AF4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Should you need to return to the UK </w:t>
            </w:r>
            <w:r w:rsid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for graduation or 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to complete your studies, for example </w:t>
            </w:r>
            <w:r w:rsidR="00D54A6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to attend </w:t>
            </w:r>
            <w:r w:rsidR="0054162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a</w:t>
            </w:r>
            <w:r w:rsidR="002F6CE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v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iva, you </w:t>
            </w:r>
            <w:r w:rsid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must</w:t>
            </w:r>
            <w:r w:rsidR="00D7641B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apply for a new visa</w:t>
            </w:r>
            <w:r w:rsid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. F</w:t>
            </w:r>
            <w:r w:rsidR="00D7641B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urther information about making an application can be found on our 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webpage</w:t>
            </w:r>
            <w:r>
              <w:t xml:space="preserve"> </w:t>
            </w:r>
            <w:hyperlink r:id="rId8" w:history="1">
              <w:r w:rsidR="00D7641B" w:rsidRPr="003E11DF">
                <w:rPr>
                  <w:rStyle w:val="Hyperlink"/>
                </w:rPr>
                <w:t>https://www.royalholloway.ac.uk/international/support/studentsupportservices/immigration-and-visas/home.aspx</w:t>
              </w:r>
            </w:hyperlink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885077" w:rsidRDefault="00885077" w:rsidP="00621AF4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606695" w:rsidRDefault="00885077" w:rsidP="00885077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If you have any questions about your visa, please contact the International Student Support Office (IS</w:t>
            </w:r>
            <w:r w:rsid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SO) before completing this form.</w:t>
            </w:r>
          </w:p>
          <w:p w:rsidR="00606695" w:rsidRPr="00606695" w:rsidRDefault="00606695" w:rsidP="00606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In person in </w:t>
            </w:r>
            <w:r w:rsidR="00885077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the International Building Room 009</w:t>
            </w: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885077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Monday to Friday 10.00am to 4.00pm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606695" w:rsidRPr="00606695" w:rsidRDefault="00606695" w:rsidP="00606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Hyperlink"/>
                <w:rFonts w:ascii="Corbel" w:eastAsia="Times New Roman" w:hAnsi="Corbel" w:cs="Times New Roman"/>
                <w:color w:val="auto"/>
                <w:sz w:val="24"/>
                <w:szCs w:val="24"/>
                <w:u w:val="none"/>
                <w:lang w:eastAsia="en-GB"/>
              </w:rPr>
            </w:pPr>
            <w:r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By email at</w:t>
            </w:r>
            <w:r w:rsidR="00885077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hyperlink r:id="rId9" w:history="1">
              <w:r w:rsidR="00885077" w:rsidRPr="00606695">
                <w:rPr>
                  <w:rStyle w:val="Hyperlink"/>
                  <w:rFonts w:ascii="Corbel" w:eastAsia="Times New Roman" w:hAnsi="Corbel" w:cs="Times New Roman"/>
                  <w:sz w:val="24"/>
                  <w:szCs w:val="24"/>
                  <w:lang w:eastAsia="en-GB"/>
                </w:rPr>
                <w:t>internationaladvice@royalholloway.ac.uk</w:t>
              </w:r>
            </w:hyperlink>
            <w:r>
              <w:rPr>
                <w:rStyle w:val="Hyperlink"/>
                <w:rFonts w:ascii="Corbel" w:eastAsia="Times New Roman" w:hAnsi="Corbel" w:cs="Times New Roman"/>
                <w:color w:val="auto"/>
                <w:sz w:val="24"/>
                <w:szCs w:val="24"/>
                <w:u w:val="none"/>
                <w:lang w:eastAsia="en-GB"/>
              </w:rPr>
              <w:t>.</w:t>
            </w:r>
          </w:p>
          <w:p w:rsidR="00885077" w:rsidRPr="00606695" w:rsidRDefault="00606695" w:rsidP="006066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 w:rsidRPr="00606695">
              <w:rPr>
                <w:rStyle w:val="Hyperlink"/>
                <w:rFonts w:ascii="Corbel" w:eastAsia="Times New Roman" w:hAnsi="Corbel" w:cs="Times New Roman"/>
                <w:color w:val="auto"/>
                <w:sz w:val="24"/>
                <w:szCs w:val="24"/>
                <w:u w:val="none"/>
                <w:lang w:eastAsia="en-GB"/>
              </w:rPr>
              <w:t>By phone on</w:t>
            </w:r>
            <w:r w:rsidR="00885077" w:rsidRPr="00606695">
              <w:rPr>
                <w:rFonts w:ascii="Corbel" w:eastAsia="Times New Roman" w:hAnsi="Corbel" w:cs="Times New Roman"/>
                <w:sz w:val="24"/>
                <w:szCs w:val="24"/>
                <w:lang w:eastAsia="en-GB"/>
              </w:rPr>
              <w:t xml:space="preserve"> </w:t>
            </w:r>
            <w:r w:rsidR="00885077" w:rsidRPr="0060669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+44(0)1784 276168.</w:t>
            </w:r>
          </w:p>
          <w:p w:rsidR="000558C0" w:rsidRDefault="000558C0" w:rsidP="00621AF4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621AF4" w:rsidRDefault="000558C0" w:rsidP="00621AF4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Once completed, please </w:t>
            </w:r>
            <w:r w:rsidR="00621AF4"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submit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the form</w:t>
            </w:r>
            <w:r w:rsidR="00621AF4"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to your </w:t>
            </w:r>
            <w:r w:rsidR="00541620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s</w:t>
            </w:r>
            <w:r w:rsidR="00621AF4"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upervisor for 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approval</w:t>
            </w:r>
            <w:r w:rsidR="00621AF4"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. Subject to approval</w:t>
            </w:r>
            <w:r w:rsidR="002F6CE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,</w:t>
            </w:r>
            <w:r w:rsidR="00621AF4"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the signed form should </w:t>
            </w:r>
            <w:r w:rsidR="002379C7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be</w:t>
            </w:r>
            <w:r w:rsidR="00621AF4"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 forwarded 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to </w:t>
            </w:r>
            <w:hyperlink r:id="rId10" w:history="1">
              <w:r w:rsidR="002F6CE5" w:rsidRPr="00861BF8">
                <w:rPr>
                  <w:rStyle w:val="Hyperlink"/>
                  <w:rFonts w:ascii="Corbel" w:eastAsia="Times New Roman" w:hAnsi="Corbel" w:cs="Times New Roman"/>
                  <w:sz w:val="24"/>
                  <w:szCs w:val="24"/>
                  <w:lang w:eastAsia="en-GB"/>
                </w:rPr>
                <w:t>student-administration@rhul.ac.uk</w:t>
              </w:r>
            </w:hyperlink>
            <w:r w:rsidR="002F6CE5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, copying in </w:t>
            </w:r>
            <w:hyperlink r:id="rId11" w:history="1">
              <w:r w:rsidR="002F6CE5" w:rsidRPr="00861BF8">
                <w:rPr>
                  <w:rStyle w:val="Hyperlink"/>
                  <w:rFonts w:ascii="Corbel" w:eastAsia="Times New Roman" w:hAnsi="Corbel" w:cs="Times New Roman"/>
                  <w:sz w:val="24"/>
                  <w:szCs w:val="24"/>
                  <w:lang w:eastAsia="en-GB"/>
                </w:rPr>
                <w:t>doctoralschool@rhul.ac.uk</w:t>
              </w:r>
            </w:hyperlink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621AF4" w:rsidRPr="00621AF4" w:rsidRDefault="00621AF4" w:rsidP="00621AF4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606695" w:rsidRDefault="00606695" w:rsidP="00A208FE">
      <w:pPr>
        <w:spacing w:after="0" w:line="240" w:lineRule="auto"/>
        <w:ind w:left="34"/>
        <w:rPr>
          <w:rFonts w:ascii="Corbel" w:eastAsia="Times New Roman" w:hAnsi="Corbel" w:cs="Times New Roman"/>
          <w:color w:val="000000"/>
          <w:sz w:val="24"/>
          <w:szCs w:val="24"/>
          <w:lang w:eastAsia="en-GB"/>
        </w:rPr>
        <w:sectPr w:rsidR="00606695" w:rsidSect="0003224A">
          <w:headerReference w:type="default" r:id="rId12"/>
          <w:footerReference w:type="default" r:id="rId13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tbl>
      <w:tblPr>
        <w:tblW w:w="11059" w:type="dxa"/>
        <w:tblInd w:w="-998" w:type="dxa"/>
        <w:tblLook w:val="04A0" w:firstRow="1" w:lastRow="0" w:firstColumn="1" w:lastColumn="0" w:noHBand="0" w:noVBand="1"/>
      </w:tblPr>
      <w:tblGrid>
        <w:gridCol w:w="2836"/>
        <w:gridCol w:w="1276"/>
        <w:gridCol w:w="6947"/>
      </w:tblGrid>
      <w:tr w:rsidR="005E2992" w:rsidRPr="00621AF4" w:rsidTr="00BB1D66">
        <w:trPr>
          <w:trHeight w:val="558"/>
        </w:trPr>
        <w:tc>
          <w:tcPr>
            <w:tcW w:w="1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5E2992" w:rsidRPr="00621AF4" w:rsidRDefault="005E2992" w:rsidP="0060669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  <w:r w:rsidRPr="005E2992"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  <w:lastRenderedPageBreak/>
              <w:t>Student Details</w:t>
            </w:r>
          </w:p>
        </w:tc>
      </w:tr>
      <w:tr w:rsidR="000558C0" w:rsidRPr="00621AF4" w:rsidTr="00606695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8C0" w:rsidRPr="00621AF4" w:rsidRDefault="00960102" w:rsidP="00A208FE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Student N</w:t>
            </w:r>
            <w:r w:rsidR="00A208FE"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ame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8C0" w:rsidRPr="00621AF4" w:rsidRDefault="000558C0" w:rsidP="0060669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21AF4" w:rsidRPr="00621AF4" w:rsidTr="00606695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AF4" w:rsidRPr="00621AF4" w:rsidRDefault="00A208FE" w:rsidP="00960102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Student 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ID </w:t>
            </w:r>
            <w:r w:rsidR="00960102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N</w:t>
            </w:r>
            <w:r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umber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AF4" w:rsidRPr="00621AF4" w:rsidRDefault="00621AF4" w:rsidP="0060669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21AF4" w:rsidRPr="00621AF4" w:rsidTr="00606695">
        <w:trPr>
          <w:trHeight w:val="5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AF4" w:rsidRPr="00621AF4" w:rsidRDefault="00960102" w:rsidP="000558C0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Programme of S</w:t>
            </w:r>
            <w:r w:rsidR="00621AF4"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tudy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AF4" w:rsidRPr="00621AF4" w:rsidRDefault="00621AF4" w:rsidP="0060669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885077" w:rsidRPr="00621AF4" w:rsidTr="00606695">
        <w:trPr>
          <w:trHeight w:val="7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077" w:rsidRDefault="00885077" w:rsidP="00960102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Location for </w:t>
            </w:r>
            <w:r w:rsidR="00960102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D</w:t>
            </w:r>
            <w:r w:rsidR="00B54A2D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issertation or </w:t>
            </w:r>
            <w:r w:rsidR="00960102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W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riting </w:t>
            </w:r>
            <w:r w:rsidR="00960102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U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5077" w:rsidRPr="00621AF4" w:rsidRDefault="00885077" w:rsidP="0060669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621AF4" w:rsidRPr="00621AF4" w:rsidTr="00606695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F4" w:rsidRPr="00621AF4" w:rsidRDefault="00A208FE" w:rsidP="00A208FE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Date leaving the UK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AF4" w:rsidRPr="00621AF4" w:rsidRDefault="00621AF4" w:rsidP="00606695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2232B0" w:rsidRPr="00621AF4" w:rsidTr="00FE443D">
        <w:trPr>
          <w:trHeight w:val="3379"/>
        </w:trPr>
        <w:tc>
          <w:tcPr>
            <w:tcW w:w="1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32B0" w:rsidRDefault="002232B0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Contact </w:t>
            </w:r>
            <w:r w:rsidR="009C5B78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details 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whilst </w:t>
            </w:r>
            <w:r w:rsidR="00A208FE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undertaking your </w:t>
            </w:r>
            <w:r w:rsidR="00224F2D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dissertation / </w:t>
            </w:r>
            <w:r w:rsidR="00B830BF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writing up</w:t>
            </w: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:</w:t>
            </w:r>
          </w:p>
          <w:p w:rsidR="009C5B78" w:rsidRDefault="009C5B78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9C5B78" w:rsidRDefault="009C5B78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Address:</w:t>
            </w:r>
          </w:p>
          <w:p w:rsidR="009C5B78" w:rsidRDefault="009C5B78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9C5B78" w:rsidRDefault="009C5B78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9C5B78" w:rsidRDefault="009C5B78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9C5B78" w:rsidRDefault="009C5B78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9C5B78" w:rsidRDefault="009C5B78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9C5B78" w:rsidRDefault="009C5B78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Email:</w:t>
            </w:r>
          </w:p>
          <w:p w:rsidR="009C5B78" w:rsidRDefault="009C5B78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9C5B78" w:rsidRPr="00621AF4" w:rsidRDefault="009C5B78" w:rsidP="009C5B78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Phone number:</w:t>
            </w:r>
          </w:p>
        </w:tc>
      </w:tr>
      <w:tr w:rsidR="00621AF4" w:rsidRPr="00621AF4" w:rsidTr="00FE443D">
        <w:trPr>
          <w:trHeight w:val="417"/>
        </w:trPr>
        <w:tc>
          <w:tcPr>
            <w:tcW w:w="1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AF4" w:rsidRPr="00FE443D" w:rsidRDefault="00FE443D" w:rsidP="00FE443D">
            <w:pPr>
              <w:spacing w:after="0" w:line="240" w:lineRule="auto"/>
              <w:ind w:left="34"/>
              <w:jc w:val="center"/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</w:pPr>
            <w:r w:rsidRPr="00FE443D"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  <w:t xml:space="preserve">To ensure </w:t>
            </w:r>
            <w:r w:rsidR="00B830BF" w:rsidRPr="00FE443D"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  <w:t xml:space="preserve">our records are correct, please attach </w:t>
            </w:r>
            <w:r w:rsidRPr="00FE443D"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  <w:t xml:space="preserve">the boarding pass from </w:t>
            </w:r>
            <w:r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  <w:t>your</w:t>
            </w:r>
            <w:r w:rsidRPr="00FE443D"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  <w:t xml:space="preserve"> flight to your home country</w:t>
            </w:r>
            <w:r w:rsidR="00B830BF" w:rsidRPr="00FE443D"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  <w:t>.</w:t>
            </w:r>
          </w:p>
        </w:tc>
      </w:tr>
      <w:tr w:rsidR="00FE443D" w:rsidRPr="00621AF4" w:rsidTr="0003224A">
        <w:trPr>
          <w:trHeight w:val="271"/>
        </w:trPr>
        <w:tc>
          <w:tcPr>
            <w:tcW w:w="110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43D" w:rsidRDefault="00FE443D" w:rsidP="00FE443D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21AF4" w:rsidRPr="00621AF4" w:rsidTr="00FE443D">
        <w:trPr>
          <w:trHeight w:val="480"/>
        </w:trPr>
        <w:tc>
          <w:tcPr>
            <w:tcW w:w="1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621AF4" w:rsidRPr="00AF4B74" w:rsidRDefault="00AF4B74" w:rsidP="002232B0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</w:pPr>
            <w:r w:rsidRPr="00AF4B74"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  <w:t xml:space="preserve">Departmental </w:t>
            </w:r>
            <w:r w:rsidR="00621AF4" w:rsidRPr="00AF4B74"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  <w:t>Approval</w:t>
            </w:r>
          </w:p>
          <w:p w:rsidR="00AF4B74" w:rsidRPr="00621AF4" w:rsidRDefault="00AF4B74" w:rsidP="00F24E8E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 w:rsidRPr="00AF4B7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Supervisor</w:t>
            </w:r>
          </w:p>
        </w:tc>
      </w:tr>
      <w:tr w:rsidR="00AF4B74" w:rsidRPr="00621AF4" w:rsidTr="00606695">
        <w:trPr>
          <w:trHeight w:val="789"/>
        </w:trPr>
        <w:tc>
          <w:tcPr>
            <w:tcW w:w="1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B74" w:rsidRPr="00621AF4" w:rsidRDefault="00AF4B74" w:rsidP="00AF4B74">
            <w:pPr>
              <w:spacing w:before="24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By signing this form, I provide approval for the student to complete their dissertation or writing up from outside the UK and confirm it is possible to complete the programme without returning to the UK.</w:t>
            </w:r>
          </w:p>
        </w:tc>
      </w:tr>
      <w:tr w:rsidR="00621AF4" w:rsidRPr="00621AF4" w:rsidTr="00606695">
        <w:trPr>
          <w:trHeight w:val="5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AF4" w:rsidRPr="00621AF4" w:rsidRDefault="00AF4B74" w:rsidP="00EB24C7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S</w:t>
            </w:r>
            <w:r w:rsidR="00621AF4"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ignature: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AF4" w:rsidRPr="00621AF4" w:rsidRDefault="00621AF4" w:rsidP="002232B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F4B74" w:rsidRPr="00621AF4" w:rsidTr="003B2861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4B74" w:rsidRPr="00621AF4" w:rsidRDefault="00960102" w:rsidP="00AF4B74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 xml:space="preserve">Print </w:t>
            </w:r>
            <w:r w:rsidR="00AF4B7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4B74" w:rsidRPr="00621AF4" w:rsidRDefault="00AF4B74" w:rsidP="002232B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F4B74" w:rsidRPr="00621AF4" w:rsidTr="003B2861">
        <w:trPr>
          <w:trHeight w:val="4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B74" w:rsidRPr="00621AF4" w:rsidRDefault="00AF4B74" w:rsidP="002232B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74" w:rsidRPr="00621AF4" w:rsidRDefault="00AF4B74" w:rsidP="002232B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3B2861" w:rsidRPr="00621AF4" w:rsidTr="0003224A">
        <w:trPr>
          <w:trHeight w:val="365"/>
        </w:trPr>
        <w:tc>
          <w:tcPr>
            <w:tcW w:w="110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B2861" w:rsidRPr="00621AF4" w:rsidRDefault="003B2861" w:rsidP="002232B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2232B0" w:rsidRPr="00621AF4" w:rsidTr="003B2861">
        <w:trPr>
          <w:trHeight w:val="480"/>
        </w:trPr>
        <w:tc>
          <w:tcPr>
            <w:tcW w:w="1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232B0" w:rsidRPr="00AF4B74" w:rsidRDefault="003B2861" w:rsidP="003B2861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color w:val="000000"/>
                <w:sz w:val="28"/>
                <w:szCs w:val="24"/>
                <w:lang w:eastAsia="en-GB"/>
              </w:rPr>
              <w:t>For Office Use</w:t>
            </w:r>
          </w:p>
        </w:tc>
      </w:tr>
      <w:tr w:rsidR="002232B0" w:rsidRPr="00621AF4" w:rsidTr="00BB1D66">
        <w:trPr>
          <w:trHeight w:val="502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2B0" w:rsidRPr="00621AF4" w:rsidRDefault="002232B0" w:rsidP="002232B0">
            <w:pPr>
              <w:spacing w:after="0" w:line="240" w:lineRule="auto"/>
              <w:ind w:left="34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  <w:r w:rsidRPr="00621AF4"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Logged by: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2B0" w:rsidRPr="00621AF4" w:rsidRDefault="002232B0" w:rsidP="002232B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</w:pPr>
          </w:p>
          <w:p w:rsidR="002232B0" w:rsidRPr="00621AF4" w:rsidRDefault="002232B0" w:rsidP="002232B0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AF4B74" w:rsidRPr="00621AF4" w:rsidTr="00651307">
        <w:trPr>
          <w:trHeight w:val="568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B74" w:rsidRPr="00621AF4" w:rsidRDefault="00AF4B74" w:rsidP="00AF4B74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en-GB"/>
              </w:rPr>
              <w:t>Date sent to Student Administration: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4B74" w:rsidRPr="00621AF4" w:rsidRDefault="00AF4B74" w:rsidP="00AF4B74">
            <w:pPr>
              <w:spacing w:after="0" w:line="240" w:lineRule="auto"/>
              <w:rPr>
                <w:rFonts w:ascii="Corbel" w:eastAsia="Times New Roman" w:hAnsi="Corbel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BD46C6" w:rsidRPr="00BD46C6" w:rsidRDefault="00BD46C6" w:rsidP="00BB1D66">
      <w:pPr>
        <w:rPr>
          <w:sz w:val="16"/>
          <w:szCs w:val="16"/>
        </w:rPr>
      </w:pPr>
    </w:p>
    <w:sectPr w:rsidR="00BD46C6" w:rsidRPr="00BD46C6" w:rsidSect="00BB1D66">
      <w:pgSz w:w="11906" w:h="16838"/>
      <w:pgMar w:top="1985" w:right="1440" w:bottom="1276" w:left="1440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84" w:rsidRDefault="00634F84" w:rsidP="00BD46C6">
      <w:pPr>
        <w:spacing w:after="0" w:line="240" w:lineRule="auto"/>
      </w:pPr>
      <w:r>
        <w:separator/>
      </w:r>
    </w:p>
  </w:endnote>
  <w:endnote w:type="continuationSeparator" w:id="0">
    <w:p w:rsidR="00634F84" w:rsidRDefault="00634F84" w:rsidP="00BD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1EF" w:rsidRPr="004401EF" w:rsidRDefault="004401EF" w:rsidP="004401EF">
    <w:pPr>
      <w:pStyle w:val="Footer"/>
      <w:jc w:val="right"/>
      <w:rPr>
        <w:rFonts w:ascii="Corbel" w:hAnsi="Corbel"/>
        <w:sz w:val="20"/>
        <w:szCs w:val="20"/>
      </w:rPr>
    </w:pPr>
    <w:r w:rsidRPr="004401EF">
      <w:rPr>
        <w:rFonts w:ascii="Corbel" w:hAnsi="Corbel"/>
        <w:sz w:val="20"/>
        <w:szCs w:val="20"/>
      </w:rPr>
      <w:t>April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84" w:rsidRDefault="00634F84" w:rsidP="00BD46C6">
      <w:pPr>
        <w:spacing w:after="0" w:line="240" w:lineRule="auto"/>
      </w:pPr>
      <w:r>
        <w:separator/>
      </w:r>
    </w:p>
  </w:footnote>
  <w:footnote w:type="continuationSeparator" w:id="0">
    <w:p w:rsidR="00634F84" w:rsidRDefault="00634F84" w:rsidP="00BD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13" w:rsidRDefault="00353C13">
    <w:pPr>
      <w:pStyle w:val="Header"/>
    </w:pPr>
    <w:r w:rsidRPr="00EA26B2">
      <w:rPr>
        <w:rFonts w:ascii="Calibri" w:eastAsia="Times New Roman" w:hAnsi="Calibri" w:cs="Times New Roman"/>
        <w:b/>
        <w:noProof/>
        <w:color w:val="000000"/>
        <w:sz w:val="36"/>
        <w:lang w:eastAsia="en-GB"/>
      </w:rPr>
      <w:drawing>
        <wp:anchor distT="0" distB="0" distL="114300" distR="114300" simplePos="0" relativeHeight="251659264" behindDoc="0" locked="0" layoutInCell="1" allowOverlap="1" wp14:anchorId="54C6A645" wp14:editId="63E589EB">
          <wp:simplePos x="0" y="0"/>
          <wp:positionH relativeFrom="column">
            <wp:posOffset>4876800</wp:posOffset>
          </wp:positionH>
          <wp:positionV relativeFrom="paragraph">
            <wp:posOffset>-211455</wp:posOffset>
          </wp:positionV>
          <wp:extent cx="1504950" cy="742950"/>
          <wp:effectExtent l="0" t="0" r="0" b="0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0D8D"/>
    <w:multiLevelType w:val="hybridMultilevel"/>
    <w:tmpl w:val="33B4EE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6D5550"/>
    <w:multiLevelType w:val="hybridMultilevel"/>
    <w:tmpl w:val="BF00E89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F4"/>
    <w:rsid w:val="0003224A"/>
    <w:rsid w:val="000558C0"/>
    <w:rsid w:val="00103BC5"/>
    <w:rsid w:val="00132370"/>
    <w:rsid w:val="002232B0"/>
    <w:rsid w:val="00224F2D"/>
    <w:rsid w:val="002379C7"/>
    <w:rsid w:val="002F6CE5"/>
    <w:rsid w:val="00303283"/>
    <w:rsid w:val="00353C13"/>
    <w:rsid w:val="003B2861"/>
    <w:rsid w:val="00430335"/>
    <w:rsid w:val="004312C6"/>
    <w:rsid w:val="004401EF"/>
    <w:rsid w:val="00541620"/>
    <w:rsid w:val="005E2992"/>
    <w:rsid w:val="006056C0"/>
    <w:rsid w:val="00606695"/>
    <w:rsid w:val="00621AF4"/>
    <w:rsid w:val="00634F84"/>
    <w:rsid w:val="00651307"/>
    <w:rsid w:val="008045F3"/>
    <w:rsid w:val="00885077"/>
    <w:rsid w:val="0093265C"/>
    <w:rsid w:val="00960102"/>
    <w:rsid w:val="00994942"/>
    <w:rsid w:val="009C5B78"/>
    <w:rsid w:val="00A208FE"/>
    <w:rsid w:val="00AF4B74"/>
    <w:rsid w:val="00B54A2D"/>
    <w:rsid w:val="00B830BF"/>
    <w:rsid w:val="00BB1D66"/>
    <w:rsid w:val="00BD46C6"/>
    <w:rsid w:val="00BE3ACB"/>
    <w:rsid w:val="00D54A60"/>
    <w:rsid w:val="00D7641B"/>
    <w:rsid w:val="00EA26B2"/>
    <w:rsid w:val="00EB24C7"/>
    <w:rsid w:val="00F24E8E"/>
    <w:rsid w:val="00F806C9"/>
    <w:rsid w:val="00F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583A7CE-79A8-48D7-8714-46E4DAB0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4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C6"/>
  </w:style>
  <w:style w:type="paragraph" w:styleId="Footer">
    <w:name w:val="footer"/>
    <w:basedOn w:val="Normal"/>
    <w:link w:val="FooterChar"/>
    <w:uiPriority w:val="99"/>
    <w:unhideWhenUsed/>
    <w:rsid w:val="00BD4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C6"/>
  </w:style>
  <w:style w:type="character" w:styleId="Hyperlink">
    <w:name w:val="Hyperlink"/>
    <w:basedOn w:val="DefaultParagraphFont"/>
    <w:uiPriority w:val="99"/>
    <w:unhideWhenUsed/>
    <w:rsid w:val="008850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41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yalholloway.ac.uk/international/support/studentsupportservices/immigration-and-visas/home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ctoralschool@rhul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udent-administration@rhu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advice@royalholloway.ac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DF07-4818-4802-8120-E8734D2A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McEwan, Helen</dc:creator>
  <cp:keywords/>
  <dc:description/>
  <cp:lastModifiedBy>Borrett, Alex</cp:lastModifiedBy>
  <cp:revision>2</cp:revision>
  <cp:lastPrinted>2015-06-12T13:59:00Z</cp:lastPrinted>
  <dcterms:created xsi:type="dcterms:W3CDTF">2021-04-08T12:34:00Z</dcterms:created>
  <dcterms:modified xsi:type="dcterms:W3CDTF">2021-04-08T12:34:00Z</dcterms:modified>
</cp:coreProperties>
</file>